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EDD9" w14:textId="4D59EDD8" w:rsidR="00450DCA" w:rsidRDefault="00450DCA" w:rsidP="00450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Zarządzeni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50DC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F35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B5A0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825109D" w14:textId="77777777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2E35" w14:textId="55ED161E" w:rsidR="00213749" w:rsidRDefault="00450DCA" w:rsidP="00473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20A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F35D5">
        <w:rPr>
          <w:rFonts w:ascii="Times New Roman" w:hAnsi="Times New Roman" w:cs="Times New Roman"/>
          <w:b/>
          <w:bCs/>
          <w:sz w:val="24"/>
          <w:szCs w:val="24"/>
        </w:rPr>
        <w:t>05.02.2025r.</w:t>
      </w:r>
    </w:p>
    <w:p w14:paraId="0902674E" w14:textId="2553A09B" w:rsidR="00450DCA" w:rsidRDefault="00450DCA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zmian do załącznika nr 1 do Zarządzenia nr 6/2021 </w:t>
      </w:r>
      <w:r w:rsidR="00213749" w:rsidRPr="00450DCA">
        <w:rPr>
          <w:rFonts w:ascii="Times New Roman" w:hAnsi="Times New Roman" w:cs="Times New Roman"/>
          <w:b/>
          <w:bCs/>
          <w:sz w:val="24"/>
          <w:szCs w:val="24"/>
        </w:rPr>
        <w:t>Dyrektora Powiatowego Urzędu Pracy w Chorzowie</w:t>
      </w:r>
      <w:r w:rsidR="00213749">
        <w:rPr>
          <w:rFonts w:ascii="Times New Roman" w:hAnsi="Times New Roman" w:cs="Times New Roman"/>
          <w:b/>
          <w:bCs/>
          <w:sz w:val="24"/>
          <w:szCs w:val="24"/>
        </w:rPr>
        <w:t xml:space="preserve"> z dnia 28.01.2021r. w sprawie wprowadzenia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inansowania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ształcenia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stawicznego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racowników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racodawcy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rodków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rajowego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unduszu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zkoleniowego (KFS) przez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owiatowy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rząd 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 w 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213749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horzowie</w:t>
      </w:r>
      <w:r w:rsidR="00213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452790" w14:textId="77777777" w:rsidR="00213749" w:rsidRDefault="00213749" w:rsidP="00FC71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85517" w14:textId="675FEAA8" w:rsidR="00450DCA" w:rsidRDefault="00213749" w:rsidP="0021374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14:paraId="108A9B42" w14:textId="64AE650A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686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kwietnia 2004r. 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(tekst jednolity Dz. U. z 202</w:t>
      </w:r>
      <w:r w:rsidR="00BB5A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B5A07">
        <w:rPr>
          <w:rFonts w:ascii="Times New Roman" w:eastAsia="Times New Roman" w:hAnsi="Times New Roman" w:cs="Times New Roman"/>
          <w:sz w:val="24"/>
          <w:szCs w:val="24"/>
          <w:lang w:eastAsia="pl-PL"/>
        </w:rPr>
        <w:t>475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7AE01B0C" w14:textId="027AA17C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1CE1D" w14:textId="1B9F180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30 kwietnia 2004r. o postępowaniu w sprawach dotyczących pomocy publicznej (tekst jednolity Dz. U. z 202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</w:t>
      </w:r>
      <w:r w:rsidR="00F96D10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21374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88507A7" w14:textId="728339AD" w:rsidR="00213749" w:rsidRDefault="00213749" w:rsidP="0021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4AC5B" w14:textId="6AFFE62F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213749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749">
        <w:rPr>
          <w:rFonts w:ascii="Times New Roman" w:hAnsi="Times New Roman" w:cs="Times New Roman"/>
          <w:sz w:val="24"/>
          <w:szCs w:val="24"/>
        </w:rPr>
        <w:t xml:space="preserve"> Ministra Pracy i Polityki Społecznej z dnia 14</w:t>
      </w:r>
      <w:r w:rsidR="00686A3E">
        <w:rPr>
          <w:rFonts w:ascii="Times New Roman" w:hAnsi="Times New Roman" w:cs="Times New Roman"/>
          <w:sz w:val="24"/>
          <w:szCs w:val="24"/>
        </w:rPr>
        <w:t xml:space="preserve"> maja </w:t>
      </w:r>
      <w:r w:rsidRPr="00213749">
        <w:rPr>
          <w:rFonts w:ascii="Times New Roman" w:hAnsi="Times New Roman" w:cs="Times New Roman"/>
          <w:sz w:val="24"/>
          <w:szCs w:val="24"/>
        </w:rPr>
        <w:t>2014 r. w sprawie przyzna</w:t>
      </w:r>
      <w:r w:rsidR="00686A3E">
        <w:rPr>
          <w:rFonts w:ascii="Times New Roman" w:hAnsi="Times New Roman" w:cs="Times New Roman"/>
          <w:sz w:val="24"/>
          <w:szCs w:val="24"/>
        </w:rPr>
        <w:t>wa</w:t>
      </w:r>
      <w:r w:rsidRPr="00213749">
        <w:rPr>
          <w:rFonts w:ascii="Times New Roman" w:hAnsi="Times New Roman" w:cs="Times New Roman"/>
          <w:sz w:val="24"/>
          <w:szCs w:val="24"/>
        </w:rPr>
        <w:t>nia środków z Krajowego  Funduszu Szkoleniowego (Dz. U. z 2018 r. poz. 117)</w:t>
      </w:r>
    </w:p>
    <w:p w14:paraId="7EA952AF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7CDE" w14:textId="77777777" w:rsidR="00213749" w:rsidRDefault="00213749" w:rsidP="0021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E06BF" w14:textId="2908D8DD" w:rsidR="00FC71D7" w:rsidRDefault="00FC71D7" w:rsidP="00FC7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3749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1964E5A6" w14:textId="4ECADE2E" w:rsidR="00FC71D7" w:rsidRDefault="00FC71D7" w:rsidP="00213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BFBD6" w14:textId="22A21367" w:rsidR="00450DCA" w:rsidRDefault="00450DCA" w:rsidP="0045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41D96FC" w14:textId="77777777" w:rsidR="005F280F" w:rsidRPr="00450DCA" w:rsidRDefault="005F280F" w:rsidP="00B4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64340" w14:textId="3A219E3D" w:rsidR="005F280F" w:rsidRPr="00B46C8B" w:rsidRDefault="005F280F" w:rsidP="00B46C8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Zmienia się  podstawy prawne w zapisie § 1 pkt 4</w:t>
      </w:r>
      <w:r w:rsidRPr="00B46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9023C"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pkt 12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Pr="00B46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pkt 1, </w:t>
      </w:r>
      <w:r w:rsidR="00337093"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37093"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F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7,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8, 10, 11</w:t>
      </w:r>
      <w:r w:rsidRPr="00B46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Regulaminu finansowania kosztów kształcenia ustawicznego pracowników</w:t>
      </w:r>
      <w:r w:rsidR="00B46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pracodawcy ze środków Krajowego Funduszu Szkoleniowego (KFS) przez Powiatowy Urząd Pracy w Chorzowie</w:t>
      </w:r>
      <w:r w:rsidRPr="00B46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2BEB1E8" w14:textId="77777777" w:rsidR="005F280F" w:rsidRPr="00FC71D7" w:rsidRDefault="005F280F" w:rsidP="005F280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BC124F" w14:textId="77777777" w:rsidR="005F280F" w:rsidRDefault="005F280F" w:rsidP="005F280F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Ilekroć w niniejszym Regulaminie jest mowa o:</w:t>
      </w:r>
    </w:p>
    <w:p w14:paraId="02173273" w14:textId="4AEF5FC6" w:rsidR="005F280F" w:rsidRDefault="005F280F" w:rsidP="005F280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F94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 </w:t>
      </w:r>
      <w:r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ustawę o promocji zatrudnienia i instytucjach rynku pracy (Tekst jednolity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475</w:t>
      </w:r>
      <w:r w:rsidRPr="00F9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5E6E4FBD" w14:textId="4F156711" w:rsidR="0069023C" w:rsidRDefault="0069023C" w:rsidP="00B4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pkt 12: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9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 de minimis - </w:t>
      </w:r>
      <w:r w:rsidRPr="00690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Komisji (UE) nr 2023/2831 z dnia 13.12.2023r. w sprawie stosowania art. 107 i 108 Traktatu o funkcjonowaniu Unii Europejskiej do pomocy de minimis (Dz. Urz. UE L 283.1 z dnia 15.12.2023r.) </w:t>
      </w:r>
      <w:r w:rsidR="00B46C8B">
        <w:rPr>
          <w:rFonts w:ascii="Times New Roman" w:hAnsi="Times New Roman" w:cs="Times New Roman"/>
          <w:sz w:val="24"/>
          <w:szCs w:val="24"/>
        </w:rPr>
        <w:t xml:space="preserve">- </w:t>
      </w:r>
      <w:r w:rsid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46C8B" w:rsidRP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>znacza to pomoc przyznaną temu samemu podmiotowi gospodarczemu w</w:t>
      </w:r>
      <w:r w:rsid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C8B" w:rsidRP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3 lat, która łącznie z pomocą udzieloną na podstawie wniosku nie przekroczy</w:t>
      </w:r>
      <w:r w:rsid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C8B" w:rsidRPr="00B46C8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równowartości 300 000 euro</w:t>
      </w:r>
      <w:r w:rsidR="00682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6B174D" w14:textId="77777777" w:rsidR="00B46C8B" w:rsidRPr="00B46C8B" w:rsidRDefault="00B46C8B" w:rsidP="00B46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71FC5" w14:textId="77777777" w:rsidR="005F280F" w:rsidRDefault="005F280F" w:rsidP="005F280F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sprawach nieuregulowanych niniejszym Regulaminem mają zastosowanie przepisy:</w:t>
      </w:r>
    </w:p>
    <w:p w14:paraId="798AB908" w14:textId="7A9EA3E0" w:rsidR="005F280F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pkt 1: 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promocji zatrudnienia i instytucjach rynku pracy (tekst jednolity Dz. U. z 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475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1174E433" w14:textId="77777777" w:rsidR="005F280F" w:rsidRDefault="005F280F" w:rsidP="005F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98555" w14:textId="38EA29E1" w:rsidR="005F280F" w:rsidRDefault="005F280F" w:rsidP="005F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F496E" w:rsidRPr="006F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96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Komisji (UE) nr 2023/2831 z dnia 13.12.2023r. w sprawie stosowania art. 107 i 108 Traktatu o funkcjonowaniu Unii Europejskiej do pomocy de minimis (Dz. Urz. UE L 283.1 z dnia 15.12.2023r.)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905EFE" w14:textId="77777777" w:rsidR="006F496E" w:rsidRPr="006F496E" w:rsidRDefault="006F496E" w:rsidP="005F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D1E18" w14:textId="72EA78E6" w:rsidR="005F280F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wykreślony;</w:t>
      </w:r>
    </w:p>
    <w:p w14:paraId="52555F6A" w14:textId="77777777" w:rsidR="005F280F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36755" w14:textId="1362703B" w:rsidR="005F280F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pkt 7: 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Ustawy z dnia 6 marca 2018 r. Prawo przedsiębiorców  (tekst jednolity Dz. U.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202</w:t>
      </w:r>
      <w:r w:rsidR="00FD1F9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r., poz. </w:t>
      </w:r>
      <w:r w:rsidR="00FD1F9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236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 późn. zm.);</w:t>
      </w:r>
    </w:p>
    <w:p w14:paraId="5B7FF341" w14:textId="77777777" w:rsidR="005F280F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576FF7A" w14:textId="5133DC63" w:rsidR="00337093" w:rsidRDefault="005F280F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pkt 8: Ustawy z dnia 27 sierpnia 2009 r. o finansach publicznych (tekst jednolity Dz. U.                     z 202</w:t>
      </w:r>
      <w:r w:rsidR="00FD1F9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 poz. </w:t>
      </w:r>
      <w:r w:rsidR="00FD1F9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1530 z późn. zm.</w:t>
      </w:r>
      <w:r w:rsidRPr="004361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);</w:t>
      </w:r>
    </w:p>
    <w:p w14:paraId="3FE4D92C" w14:textId="77777777" w:rsidR="00337093" w:rsidRDefault="00337093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C469F57" w14:textId="7774189C" w:rsidR="00FD1F99" w:rsidRPr="00FD1F99" w:rsidRDefault="00FD1F99" w:rsidP="00FD1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- pkt 10: 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23 kwietnia 1964r. Kodeks Cywilny (tekst jednolity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1061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zm.);</w:t>
      </w:r>
    </w:p>
    <w:p w14:paraId="486D3469" w14:textId="6C5BADA3" w:rsidR="00FD1F99" w:rsidRDefault="00FD1F99" w:rsidP="005F280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677A87F" w14:textId="496C3C42" w:rsidR="00FD1F99" w:rsidRPr="00FD1F99" w:rsidRDefault="00FD1F99" w:rsidP="00FD1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- pkt 11: 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czerwca 1974r. Kodeks Pracy (tekst jednolity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465 z późn.zm</w:t>
      </w:r>
      <w:r w:rsidRPr="00FD1F99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14:paraId="68A2FFFC" w14:textId="795C4924" w:rsidR="00436138" w:rsidRDefault="00FD1F99" w:rsidP="006F4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680F0DB" w14:textId="1BA4A3CE" w:rsidR="00436138" w:rsidRDefault="00436138" w:rsidP="0043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ED15" w14:textId="57B7CA35" w:rsidR="00DD5B24" w:rsidRPr="00A451B6" w:rsidRDefault="00DD5B24" w:rsidP="0033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Nowe brzmienie otrzymuje 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20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  </w:t>
      </w:r>
      <w:r w:rsid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F2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 1</w:t>
      </w:r>
      <w:r w:rsidR="005A133C" w:rsidRP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7093" w:rsidRP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ppkt 2 </w:t>
      </w:r>
      <w:r w:rsidR="005A133C"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F2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51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 finansowania kosztów kształcenia ustawicznego pracowników  i pracodawcy ze środków Krajowego Funduszu Szkoleniowego (KFS) przez Powiatowy Urząd Pracy w Chorzowie</w:t>
      </w:r>
      <w:r w:rsidRPr="00A451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A0E41FD" w14:textId="701DF2A0" w:rsidR="00DD5B24" w:rsidRPr="00DD5B24" w:rsidRDefault="00DD5B24" w:rsidP="00DD5B24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086ACB" w14:textId="0EEECF51" w:rsidR="00DD5B24" w:rsidRDefault="00DD5B24" w:rsidP="00DD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2733"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B2733"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6132">
        <w:rPr>
          <w:rFonts w:ascii="Times New Roman" w:hAnsi="Times New Roman" w:cs="Times New Roman"/>
          <w:b/>
          <w:sz w:val="24"/>
          <w:szCs w:val="24"/>
        </w:rPr>
        <w:t xml:space="preserve">pkt </w:t>
      </w:r>
      <w:r w:rsidR="00337093">
        <w:rPr>
          <w:rFonts w:ascii="Times New Roman" w:hAnsi="Times New Roman" w:cs="Times New Roman"/>
          <w:b/>
          <w:sz w:val="24"/>
          <w:szCs w:val="24"/>
        </w:rPr>
        <w:t>6 ppkt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8F3">
        <w:rPr>
          <w:rFonts w:ascii="Times New Roman" w:hAnsi="Times New Roman" w:cs="Times New Roman"/>
          <w:sz w:val="24"/>
          <w:szCs w:val="24"/>
        </w:rPr>
        <w:t>kursy coachingu,</w:t>
      </w:r>
    </w:p>
    <w:p w14:paraId="3803A999" w14:textId="074CD4C0" w:rsidR="000438F3" w:rsidRDefault="000438F3" w:rsidP="00DD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3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86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6132">
        <w:rPr>
          <w:rFonts w:ascii="Times New Roman" w:hAnsi="Times New Roman" w:cs="Times New Roman"/>
          <w:b/>
          <w:sz w:val="24"/>
          <w:szCs w:val="24"/>
        </w:rPr>
        <w:t>pkt</w:t>
      </w:r>
      <w:r w:rsidR="00337093">
        <w:rPr>
          <w:rFonts w:ascii="Times New Roman" w:hAnsi="Times New Roman" w:cs="Times New Roman"/>
          <w:b/>
          <w:sz w:val="24"/>
          <w:szCs w:val="24"/>
        </w:rPr>
        <w:t xml:space="preserve"> 6 ppkt 2:</w:t>
      </w:r>
      <w:r w:rsidRPr="00386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8F3">
        <w:rPr>
          <w:rFonts w:ascii="Times New Roman" w:hAnsi="Times New Roman" w:cs="Times New Roman"/>
          <w:sz w:val="24"/>
          <w:szCs w:val="24"/>
        </w:rPr>
        <w:t xml:space="preserve"> kursy języków obcych od podstaw (możliwe jest jedynie wnioskowanie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438F3">
        <w:rPr>
          <w:rFonts w:ascii="Times New Roman" w:hAnsi="Times New Roman" w:cs="Times New Roman"/>
          <w:sz w:val="24"/>
          <w:szCs w:val="24"/>
        </w:rPr>
        <w:t>o sfinansowanie modułu języka obcego – branżowego jako moduł szkolenia zawodowego)</w:t>
      </w:r>
      <w:r>
        <w:rPr>
          <w:rFonts w:ascii="Times New Roman" w:hAnsi="Times New Roman" w:cs="Times New Roman"/>
          <w:sz w:val="24"/>
          <w:szCs w:val="24"/>
        </w:rPr>
        <w:t>. Dopuszcza się kursy języka polskiego lub innego dla pracowników cudzozi</w:t>
      </w:r>
      <w:r w:rsidR="00883966">
        <w:rPr>
          <w:rFonts w:ascii="Times New Roman" w:hAnsi="Times New Roman" w:cs="Times New Roman"/>
          <w:sz w:val="24"/>
          <w:szCs w:val="24"/>
        </w:rPr>
        <w:t>emców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 w:rsidR="003370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z priorytetem 6.</w:t>
      </w:r>
    </w:p>
    <w:p w14:paraId="3F033CD0" w14:textId="0BCE788C" w:rsidR="002344D7" w:rsidRPr="002344D7" w:rsidRDefault="00A92888" w:rsidP="00A9288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F4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68A46BC" w14:textId="292E094E" w:rsidR="00B66D84" w:rsidRDefault="00EB6801" w:rsidP="00B66D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 Kierownika Działu Instrumenty Rynku Pracy i Szkoleń do zapoznania 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podległych pracowników</w:t>
      </w:r>
      <w:r w:rsidR="00B66D84"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treścią niniejszego zarządzenia </w:t>
      </w:r>
      <w:r w:rsid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jego stosowania. </w:t>
      </w:r>
    </w:p>
    <w:p w14:paraId="13C673A3" w14:textId="77777777" w:rsidR="00A92888" w:rsidRDefault="00A92888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FFCA6" w14:textId="3395EF21" w:rsidR="00B66D84" w:rsidRDefault="00B66D84" w:rsidP="00B66D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F4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C26F8F4" w14:textId="5E69A842" w:rsidR="00B66D84" w:rsidRDefault="00B66D84" w:rsidP="00B46C8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D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wykonaniem niniejszego zarządzenia sprawuje Zastępca Dyrektora Powiatowego Urzędu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 w Chorzowie.</w:t>
      </w:r>
    </w:p>
    <w:p w14:paraId="743B7BF1" w14:textId="155EBA4E" w:rsidR="00B66D84" w:rsidRDefault="00B66D84" w:rsidP="00B66D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0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F4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1BE2EDE" w14:textId="54C77AE3" w:rsidR="00310E90" w:rsidRDefault="00B66D84" w:rsidP="00DD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Zarządzenie </w:t>
      </w:r>
      <w:r w:rsidRPr="00C36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podpisania.</w:t>
      </w:r>
    </w:p>
    <w:p w14:paraId="2145D53A" w14:textId="77777777" w:rsidR="00450DCA" w:rsidRDefault="0045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CC3F2" w14:textId="77777777" w:rsidR="000F6977" w:rsidRPr="00450DCA" w:rsidRDefault="000F69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6977" w:rsidRPr="00450DCA" w:rsidSect="00473E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F35"/>
    <w:multiLevelType w:val="hybridMultilevel"/>
    <w:tmpl w:val="61FEC4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54D"/>
    <w:multiLevelType w:val="hybridMultilevel"/>
    <w:tmpl w:val="C88C15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C18"/>
    <w:multiLevelType w:val="hybridMultilevel"/>
    <w:tmpl w:val="8586F876"/>
    <w:lvl w:ilvl="0" w:tplc="9918A9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E12"/>
    <w:multiLevelType w:val="hybridMultilevel"/>
    <w:tmpl w:val="39583F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A9D"/>
    <w:multiLevelType w:val="hybridMultilevel"/>
    <w:tmpl w:val="9514B748"/>
    <w:lvl w:ilvl="0" w:tplc="C08A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66044"/>
    <w:multiLevelType w:val="hybridMultilevel"/>
    <w:tmpl w:val="757C8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63B65"/>
    <w:multiLevelType w:val="hybridMultilevel"/>
    <w:tmpl w:val="2F24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136F"/>
    <w:multiLevelType w:val="multilevel"/>
    <w:tmpl w:val="5492E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1326CC"/>
    <w:multiLevelType w:val="hybridMultilevel"/>
    <w:tmpl w:val="7846A79E"/>
    <w:lvl w:ilvl="0" w:tplc="CED0B31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B1E095C"/>
    <w:multiLevelType w:val="hybridMultilevel"/>
    <w:tmpl w:val="E7AC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45C3E"/>
    <w:multiLevelType w:val="hybridMultilevel"/>
    <w:tmpl w:val="9D0C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6015B"/>
    <w:multiLevelType w:val="hybridMultilevel"/>
    <w:tmpl w:val="AC2A3BB0"/>
    <w:lvl w:ilvl="0" w:tplc="2C3AF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015294"/>
    <w:multiLevelType w:val="hybridMultilevel"/>
    <w:tmpl w:val="B8E8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9EBE8E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A0444"/>
    <w:multiLevelType w:val="hybridMultilevel"/>
    <w:tmpl w:val="9D0C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6711">
    <w:abstractNumId w:val="11"/>
  </w:num>
  <w:num w:numId="2" w16cid:durableId="1690057519">
    <w:abstractNumId w:val="4"/>
  </w:num>
  <w:num w:numId="3" w16cid:durableId="2147090681">
    <w:abstractNumId w:val="2"/>
  </w:num>
  <w:num w:numId="4" w16cid:durableId="455174532">
    <w:abstractNumId w:val="0"/>
  </w:num>
  <w:num w:numId="5" w16cid:durableId="923338220">
    <w:abstractNumId w:val="1"/>
  </w:num>
  <w:num w:numId="6" w16cid:durableId="1377700040">
    <w:abstractNumId w:val="3"/>
  </w:num>
  <w:num w:numId="7" w16cid:durableId="204757958">
    <w:abstractNumId w:val="9"/>
  </w:num>
  <w:num w:numId="8" w16cid:durableId="2091004772">
    <w:abstractNumId w:val="13"/>
  </w:num>
  <w:num w:numId="9" w16cid:durableId="107163447">
    <w:abstractNumId w:val="10"/>
  </w:num>
  <w:num w:numId="10" w16cid:durableId="549652381">
    <w:abstractNumId w:val="8"/>
  </w:num>
  <w:num w:numId="11" w16cid:durableId="403987607">
    <w:abstractNumId w:val="5"/>
  </w:num>
  <w:num w:numId="12" w16cid:durableId="2083671167">
    <w:abstractNumId w:val="12"/>
  </w:num>
  <w:num w:numId="13" w16cid:durableId="1874222598">
    <w:abstractNumId w:val="7"/>
  </w:num>
  <w:num w:numId="14" w16cid:durableId="1199467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A"/>
    <w:rsid w:val="00005739"/>
    <w:rsid w:val="000438F3"/>
    <w:rsid w:val="00062CB7"/>
    <w:rsid w:val="000F6977"/>
    <w:rsid w:val="00176ADA"/>
    <w:rsid w:val="00213749"/>
    <w:rsid w:val="002344D7"/>
    <w:rsid w:val="00246A2E"/>
    <w:rsid w:val="002E24CD"/>
    <w:rsid w:val="002F35D5"/>
    <w:rsid w:val="002F7492"/>
    <w:rsid w:val="00310E90"/>
    <w:rsid w:val="00337093"/>
    <w:rsid w:val="00386132"/>
    <w:rsid w:val="00407D33"/>
    <w:rsid w:val="00436138"/>
    <w:rsid w:val="00450DCA"/>
    <w:rsid w:val="00473EB0"/>
    <w:rsid w:val="004D19C1"/>
    <w:rsid w:val="004E31FF"/>
    <w:rsid w:val="00501ECD"/>
    <w:rsid w:val="00521203"/>
    <w:rsid w:val="00552356"/>
    <w:rsid w:val="005A133C"/>
    <w:rsid w:val="005F280F"/>
    <w:rsid w:val="00682415"/>
    <w:rsid w:val="00686A3E"/>
    <w:rsid w:val="0069023C"/>
    <w:rsid w:val="006F496E"/>
    <w:rsid w:val="007800E4"/>
    <w:rsid w:val="00816764"/>
    <w:rsid w:val="008202A1"/>
    <w:rsid w:val="008460CE"/>
    <w:rsid w:val="008619F6"/>
    <w:rsid w:val="00883966"/>
    <w:rsid w:val="008E1A7B"/>
    <w:rsid w:val="00976B0E"/>
    <w:rsid w:val="00A451B6"/>
    <w:rsid w:val="00A92888"/>
    <w:rsid w:val="00AE2A55"/>
    <w:rsid w:val="00B402BF"/>
    <w:rsid w:val="00B46C8B"/>
    <w:rsid w:val="00B66D84"/>
    <w:rsid w:val="00BA3371"/>
    <w:rsid w:val="00BB5A07"/>
    <w:rsid w:val="00C36BD1"/>
    <w:rsid w:val="00CB0571"/>
    <w:rsid w:val="00D245D8"/>
    <w:rsid w:val="00D95921"/>
    <w:rsid w:val="00D9660B"/>
    <w:rsid w:val="00DD5B24"/>
    <w:rsid w:val="00DF22D6"/>
    <w:rsid w:val="00E071B8"/>
    <w:rsid w:val="00E20ACF"/>
    <w:rsid w:val="00EB2733"/>
    <w:rsid w:val="00EB6801"/>
    <w:rsid w:val="00F94A56"/>
    <w:rsid w:val="00F96D10"/>
    <w:rsid w:val="00FC04D0"/>
    <w:rsid w:val="00FC71D7"/>
    <w:rsid w:val="00F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735"/>
  <w15:chartTrackingRefBased/>
  <w15:docId w15:val="{1DDA23D6-0D19-4EFB-A89A-BA59C5C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02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402BF"/>
  </w:style>
  <w:style w:type="character" w:styleId="Odwoaniedokomentarza">
    <w:name w:val="annotation reference"/>
    <w:basedOn w:val="Domylnaczcionkaakapitu"/>
    <w:uiPriority w:val="99"/>
    <w:semiHidden/>
    <w:unhideWhenUsed/>
    <w:rsid w:val="00D2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5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8619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Tkaczyk</dc:creator>
  <cp:keywords/>
  <dc:description/>
  <cp:lastModifiedBy>Małgorzata Tkaczyk</cp:lastModifiedBy>
  <cp:revision>8</cp:revision>
  <cp:lastPrinted>2025-02-05T09:15:00Z</cp:lastPrinted>
  <dcterms:created xsi:type="dcterms:W3CDTF">2025-01-30T08:38:00Z</dcterms:created>
  <dcterms:modified xsi:type="dcterms:W3CDTF">2025-02-05T11:17:00Z</dcterms:modified>
</cp:coreProperties>
</file>